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2202" w14:textId="0E272F18" w:rsidR="009B09BC" w:rsidRPr="001D34E4" w:rsidRDefault="001D34E4" w:rsidP="00AA20BC">
      <w:pPr>
        <w:jc w:val="center"/>
        <w:rPr>
          <w:b/>
          <w:sz w:val="28"/>
          <w:szCs w:val="28"/>
        </w:rPr>
      </w:pPr>
      <w:r w:rsidRPr="001D34E4">
        <w:rPr>
          <w:b/>
          <w:sz w:val="28"/>
          <w:szCs w:val="28"/>
        </w:rPr>
        <w:t>109299 O3</w:t>
      </w:r>
    </w:p>
    <w:p w14:paraId="6AA36B49" w14:textId="11BB3CFF" w:rsidR="00AA20BC" w:rsidRDefault="001D34E4" w:rsidP="00AA20BC">
      <w:pPr>
        <w:jc w:val="center"/>
      </w:pPr>
      <w:r>
        <w:t>Financial Auditing Services</w:t>
      </w:r>
      <w:bookmarkStart w:id="0" w:name="_GoBack"/>
      <w:bookmarkEnd w:id="0"/>
    </w:p>
    <w:p w14:paraId="1A57B114" w14:textId="36E4DB1D" w:rsidR="00AA20BC" w:rsidRDefault="00AA20BC" w:rsidP="00AA20BC">
      <w:pPr>
        <w:jc w:val="center"/>
      </w:pPr>
    </w:p>
    <w:p w14:paraId="04B6A97A" w14:textId="4E396C0E" w:rsidR="007B5532" w:rsidRDefault="007B5532" w:rsidP="007B5532">
      <w:r>
        <w:t xml:space="preserve">Bid price shall be inclusive of all costs incurred to perform the services outlined in Section V of the RFP. Cost shall include price of materials, travel, labor, etc. The State will pay the Contractor a fixed </w:t>
      </w:r>
      <w:r w:rsidR="005369CB">
        <w:t>hourly rate</w:t>
      </w:r>
      <w:r>
        <w:t xml:space="preserve"> for each audit.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1980"/>
        <w:gridCol w:w="3774"/>
      </w:tblGrid>
      <w:tr w:rsidR="00A12C27" w:rsidRPr="00674547" w14:paraId="4A7D1577" w14:textId="77777777" w:rsidTr="00A12C27">
        <w:tc>
          <w:tcPr>
            <w:tcW w:w="1975" w:type="dxa"/>
          </w:tcPr>
          <w:p w14:paraId="55E503D3" w14:textId="7BC1105E" w:rsidR="00A12C27" w:rsidRPr="00674547" w:rsidRDefault="00A12C27" w:rsidP="00F21F57">
            <w:r w:rsidRPr="00674547">
              <w:t>Deliverable</w:t>
            </w:r>
          </w:p>
        </w:tc>
        <w:tc>
          <w:tcPr>
            <w:tcW w:w="1620" w:type="dxa"/>
          </w:tcPr>
          <w:p w14:paraId="5485210A" w14:textId="689557DC" w:rsidR="00A12C27" w:rsidRPr="00674547" w:rsidRDefault="00A12C27" w:rsidP="00F21F57">
            <w:pPr>
              <w:jc w:val="center"/>
            </w:pPr>
            <w:r w:rsidRPr="00674547">
              <w:t>Unit of Measure</w:t>
            </w:r>
          </w:p>
        </w:tc>
        <w:tc>
          <w:tcPr>
            <w:tcW w:w="1980" w:type="dxa"/>
          </w:tcPr>
          <w:p w14:paraId="4DD09FE6" w14:textId="37AD89AD" w:rsidR="00A12C27" w:rsidRPr="00674547" w:rsidRDefault="00332AD5" w:rsidP="00F21F57">
            <w:pPr>
              <w:jc w:val="center"/>
            </w:pPr>
            <w:r w:rsidRPr="00674547">
              <w:t xml:space="preserve">Estimated </w:t>
            </w:r>
            <w:r w:rsidR="00A12C27" w:rsidRPr="00674547">
              <w:t>Quantity</w:t>
            </w:r>
          </w:p>
        </w:tc>
        <w:tc>
          <w:tcPr>
            <w:tcW w:w="3774" w:type="dxa"/>
          </w:tcPr>
          <w:p w14:paraId="57932A1F" w14:textId="3AD176D5" w:rsidR="00A12C27" w:rsidRPr="00674547" w:rsidRDefault="00A12C27" w:rsidP="007342B3">
            <w:r w:rsidRPr="00674547">
              <w:t>Initial Term (3 Years) Cost per</w:t>
            </w:r>
            <w:r w:rsidR="007342B3" w:rsidRPr="00674547">
              <w:t xml:space="preserve"> Hour</w:t>
            </w:r>
          </w:p>
        </w:tc>
      </w:tr>
      <w:tr w:rsidR="00A12C27" w:rsidRPr="00674547" w14:paraId="50D47B02" w14:textId="77777777" w:rsidTr="00A12C27">
        <w:tc>
          <w:tcPr>
            <w:tcW w:w="1975" w:type="dxa"/>
          </w:tcPr>
          <w:p w14:paraId="4E0A2D89" w14:textId="746516BA" w:rsidR="00A12C27" w:rsidRPr="00674547" w:rsidRDefault="00A12C27" w:rsidP="00F21F57">
            <w:r w:rsidRPr="00674547">
              <w:t>MCO Audit</w:t>
            </w:r>
            <w:r w:rsidR="00332AD5" w:rsidRPr="00674547">
              <w:t>s</w:t>
            </w:r>
            <w:r w:rsidRPr="00674547">
              <w:t xml:space="preserve"> </w:t>
            </w:r>
          </w:p>
        </w:tc>
        <w:tc>
          <w:tcPr>
            <w:tcW w:w="1620" w:type="dxa"/>
          </w:tcPr>
          <w:p w14:paraId="6BF96472" w14:textId="0A4ACD6E" w:rsidR="00A12C27" w:rsidRPr="00674547" w:rsidRDefault="00A12C27" w:rsidP="007B5532">
            <w:pPr>
              <w:jc w:val="center"/>
            </w:pPr>
            <w:r w:rsidRPr="00674547">
              <w:t>H</w:t>
            </w:r>
            <w:r w:rsidR="007342B3" w:rsidRPr="00674547">
              <w:t xml:space="preserve">ourly </w:t>
            </w:r>
            <w:r w:rsidRPr="00674547">
              <w:t>R</w:t>
            </w:r>
            <w:r w:rsidR="007342B3" w:rsidRPr="00674547">
              <w:t>ate</w:t>
            </w:r>
          </w:p>
        </w:tc>
        <w:tc>
          <w:tcPr>
            <w:tcW w:w="1980" w:type="dxa"/>
          </w:tcPr>
          <w:p w14:paraId="7781C459" w14:textId="3644D805" w:rsidR="00A12C27" w:rsidRPr="00674547" w:rsidRDefault="00674547" w:rsidP="00674547">
            <w:pPr>
              <w:jc w:val="center"/>
            </w:pPr>
            <w:r w:rsidRPr="00674547">
              <w:t>2,880</w:t>
            </w:r>
          </w:p>
        </w:tc>
        <w:tc>
          <w:tcPr>
            <w:tcW w:w="3774" w:type="dxa"/>
          </w:tcPr>
          <w:p w14:paraId="48567388" w14:textId="79C92EA9" w:rsidR="00A12C27" w:rsidRPr="00674547" w:rsidRDefault="00A12C27" w:rsidP="00AA20BC">
            <w:r w:rsidRPr="00674547">
              <w:t>$</w:t>
            </w:r>
          </w:p>
        </w:tc>
      </w:tr>
      <w:tr w:rsidR="00A12C27" w:rsidRPr="00674547" w14:paraId="32EFEA8D" w14:textId="77777777" w:rsidTr="00A12C27">
        <w:tc>
          <w:tcPr>
            <w:tcW w:w="1975" w:type="dxa"/>
          </w:tcPr>
          <w:p w14:paraId="027FCA08" w14:textId="7721990A" w:rsidR="00A12C27" w:rsidRPr="00674547" w:rsidRDefault="00A12C27" w:rsidP="00F21F57">
            <w:r w:rsidRPr="00674547">
              <w:t>PAHP Audit</w:t>
            </w:r>
            <w:r w:rsidR="00332AD5" w:rsidRPr="00674547">
              <w:t>s</w:t>
            </w:r>
            <w:r w:rsidRPr="00674547">
              <w:t xml:space="preserve"> </w:t>
            </w:r>
          </w:p>
        </w:tc>
        <w:tc>
          <w:tcPr>
            <w:tcW w:w="1620" w:type="dxa"/>
          </w:tcPr>
          <w:p w14:paraId="4B510517" w14:textId="7CB70D3D" w:rsidR="00A12C27" w:rsidRPr="00674547" w:rsidRDefault="00A12C27" w:rsidP="00F21F57">
            <w:pPr>
              <w:jc w:val="center"/>
            </w:pPr>
            <w:r w:rsidRPr="00674547">
              <w:t>H</w:t>
            </w:r>
            <w:r w:rsidR="007342B3" w:rsidRPr="00674547">
              <w:t xml:space="preserve">ourly </w:t>
            </w:r>
            <w:r w:rsidRPr="00674547">
              <w:t>R</w:t>
            </w:r>
            <w:r w:rsidR="007342B3" w:rsidRPr="00674547">
              <w:t>ate</w:t>
            </w:r>
          </w:p>
        </w:tc>
        <w:tc>
          <w:tcPr>
            <w:tcW w:w="1980" w:type="dxa"/>
          </w:tcPr>
          <w:p w14:paraId="7B764143" w14:textId="3B7AFAE0" w:rsidR="00A12C27" w:rsidRPr="00674547" w:rsidRDefault="00674547" w:rsidP="00F21F57">
            <w:pPr>
              <w:jc w:val="center"/>
            </w:pPr>
            <w:r w:rsidRPr="00674547">
              <w:t>960</w:t>
            </w:r>
          </w:p>
        </w:tc>
        <w:tc>
          <w:tcPr>
            <w:tcW w:w="3774" w:type="dxa"/>
          </w:tcPr>
          <w:p w14:paraId="02B29591" w14:textId="36100FD1" w:rsidR="00A12C27" w:rsidRPr="00674547" w:rsidRDefault="00A12C27" w:rsidP="00AA20BC">
            <w:r w:rsidRPr="00674547">
              <w:t>$</w:t>
            </w:r>
          </w:p>
        </w:tc>
      </w:tr>
    </w:tbl>
    <w:p w14:paraId="3905FC17" w14:textId="77777777" w:rsidR="00AA20BC" w:rsidRPr="00674547" w:rsidRDefault="00AA20BC" w:rsidP="00AA2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57"/>
        <w:gridCol w:w="1907"/>
        <w:gridCol w:w="1903"/>
        <w:gridCol w:w="1903"/>
      </w:tblGrid>
      <w:tr w:rsidR="00A12C27" w:rsidRPr="00674547" w14:paraId="3F0539BE" w14:textId="41E96707" w:rsidTr="00A12C27">
        <w:tc>
          <w:tcPr>
            <w:tcW w:w="1980" w:type="dxa"/>
          </w:tcPr>
          <w:p w14:paraId="07220A75" w14:textId="11784068" w:rsidR="00A12C27" w:rsidRPr="00674547" w:rsidRDefault="00A12C27" w:rsidP="007407DC">
            <w:r w:rsidRPr="00674547">
              <w:t>Deliverable</w:t>
            </w:r>
          </w:p>
        </w:tc>
        <w:tc>
          <w:tcPr>
            <w:tcW w:w="1657" w:type="dxa"/>
          </w:tcPr>
          <w:p w14:paraId="2B50B2CB" w14:textId="43C73E66" w:rsidR="00A12C27" w:rsidRPr="00674547" w:rsidRDefault="00A12C27" w:rsidP="007407DC">
            <w:pPr>
              <w:jc w:val="center"/>
            </w:pPr>
            <w:r w:rsidRPr="00674547">
              <w:t>Unit of Measure</w:t>
            </w:r>
          </w:p>
        </w:tc>
        <w:tc>
          <w:tcPr>
            <w:tcW w:w="1907" w:type="dxa"/>
          </w:tcPr>
          <w:p w14:paraId="3FF7DA02" w14:textId="72D51A76" w:rsidR="00A12C27" w:rsidRPr="00674547" w:rsidRDefault="00332AD5" w:rsidP="007407DC">
            <w:pPr>
              <w:jc w:val="center"/>
            </w:pPr>
            <w:r w:rsidRPr="00674547">
              <w:t xml:space="preserve">Estimated </w:t>
            </w:r>
            <w:r w:rsidR="00A12C27" w:rsidRPr="00674547">
              <w:t>Quantity</w:t>
            </w:r>
          </w:p>
        </w:tc>
        <w:tc>
          <w:tcPr>
            <w:tcW w:w="1903" w:type="dxa"/>
          </w:tcPr>
          <w:p w14:paraId="55B74D71" w14:textId="74B526D2" w:rsidR="00A12C27" w:rsidRPr="00674547" w:rsidRDefault="00A12C27" w:rsidP="007407DC">
            <w:r w:rsidRPr="00674547">
              <w:t xml:space="preserve">Renewal 1 </w:t>
            </w:r>
            <w:r w:rsidR="006132DB">
              <w:t>(1 Year)</w:t>
            </w:r>
          </w:p>
          <w:p w14:paraId="22735EB6" w14:textId="71BDF562" w:rsidR="00A12C27" w:rsidRPr="00674547" w:rsidRDefault="00A12C27" w:rsidP="007342B3">
            <w:r w:rsidRPr="00674547">
              <w:t xml:space="preserve">Cost per </w:t>
            </w:r>
            <w:r w:rsidR="007342B3" w:rsidRPr="00674547">
              <w:t>Hour</w:t>
            </w:r>
          </w:p>
        </w:tc>
        <w:tc>
          <w:tcPr>
            <w:tcW w:w="1903" w:type="dxa"/>
          </w:tcPr>
          <w:p w14:paraId="732D683E" w14:textId="42BF49C6" w:rsidR="00A12C27" w:rsidRPr="00674547" w:rsidRDefault="00A12C27" w:rsidP="007407DC">
            <w:r w:rsidRPr="00674547">
              <w:t xml:space="preserve">Renewal 2 </w:t>
            </w:r>
            <w:r w:rsidR="006132DB">
              <w:t>(1 year)</w:t>
            </w:r>
          </w:p>
          <w:p w14:paraId="32225D5F" w14:textId="7FC2A351" w:rsidR="00A12C27" w:rsidRPr="00674547" w:rsidRDefault="00A12C27" w:rsidP="007342B3">
            <w:r w:rsidRPr="00674547">
              <w:t xml:space="preserve">Cost per </w:t>
            </w:r>
            <w:r w:rsidR="007342B3" w:rsidRPr="00674547">
              <w:t>Hour</w:t>
            </w:r>
          </w:p>
        </w:tc>
      </w:tr>
      <w:tr w:rsidR="00A12C27" w:rsidRPr="00674547" w14:paraId="2B7EDDA6" w14:textId="5BE58308" w:rsidTr="00A12C27">
        <w:tc>
          <w:tcPr>
            <w:tcW w:w="1980" w:type="dxa"/>
          </w:tcPr>
          <w:p w14:paraId="46850EC1" w14:textId="6525D322" w:rsidR="00A12C27" w:rsidRPr="00674547" w:rsidRDefault="00A12C27" w:rsidP="007407DC">
            <w:r w:rsidRPr="00674547">
              <w:t>MCO Audit</w:t>
            </w:r>
            <w:r w:rsidR="00332AD5" w:rsidRPr="00674547">
              <w:t>s</w:t>
            </w:r>
            <w:r w:rsidRPr="00674547">
              <w:t xml:space="preserve"> </w:t>
            </w:r>
          </w:p>
        </w:tc>
        <w:tc>
          <w:tcPr>
            <w:tcW w:w="1657" w:type="dxa"/>
          </w:tcPr>
          <w:p w14:paraId="1B0AD167" w14:textId="682A0CC4" w:rsidR="00A12C27" w:rsidRPr="00674547" w:rsidRDefault="00A12C27" w:rsidP="007407DC">
            <w:pPr>
              <w:jc w:val="center"/>
            </w:pPr>
            <w:r w:rsidRPr="00674547">
              <w:t>H</w:t>
            </w:r>
            <w:r w:rsidR="007342B3" w:rsidRPr="00674547">
              <w:t xml:space="preserve">ourly </w:t>
            </w:r>
            <w:r w:rsidRPr="00674547">
              <w:t>R</w:t>
            </w:r>
            <w:r w:rsidR="007342B3" w:rsidRPr="00674547">
              <w:t>ate</w:t>
            </w:r>
          </w:p>
        </w:tc>
        <w:tc>
          <w:tcPr>
            <w:tcW w:w="1907" w:type="dxa"/>
          </w:tcPr>
          <w:p w14:paraId="7993EF0E" w14:textId="7979F7FE" w:rsidR="00A12C27" w:rsidRPr="00674547" w:rsidRDefault="00674547" w:rsidP="007407DC">
            <w:pPr>
              <w:jc w:val="center"/>
            </w:pPr>
            <w:r w:rsidRPr="00674547">
              <w:t>960</w:t>
            </w:r>
          </w:p>
        </w:tc>
        <w:tc>
          <w:tcPr>
            <w:tcW w:w="1903" w:type="dxa"/>
          </w:tcPr>
          <w:p w14:paraId="3B46F056" w14:textId="77777777" w:rsidR="00A12C27" w:rsidRPr="00674547" w:rsidRDefault="00A12C27" w:rsidP="007407DC">
            <w:r w:rsidRPr="00674547">
              <w:t>$</w:t>
            </w:r>
          </w:p>
        </w:tc>
        <w:tc>
          <w:tcPr>
            <w:tcW w:w="1903" w:type="dxa"/>
          </w:tcPr>
          <w:p w14:paraId="0EE0A89E" w14:textId="6A74E025" w:rsidR="00A12C27" w:rsidRPr="00674547" w:rsidRDefault="00A12C27" w:rsidP="007407DC">
            <w:r w:rsidRPr="00674547">
              <w:t>$</w:t>
            </w:r>
          </w:p>
        </w:tc>
      </w:tr>
      <w:tr w:rsidR="00A12C27" w14:paraId="040A01D5" w14:textId="614B0382" w:rsidTr="00A12C27">
        <w:tc>
          <w:tcPr>
            <w:tcW w:w="1980" w:type="dxa"/>
          </w:tcPr>
          <w:p w14:paraId="3D09EAF1" w14:textId="5EF8FEBB" w:rsidR="00A12C27" w:rsidRPr="00674547" w:rsidRDefault="00A12C27" w:rsidP="007407DC">
            <w:r w:rsidRPr="00674547">
              <w:t>PAHP Audit</w:t>
            </w:r>
            <w:r w:rsidR="00332AD5" w:rsidRPr="00674547">
              <w:t>s</w:t>
            </w:r>
            <w:r w:rsidRPr="00674547">
              <w:t xml:space="preserve"> </w:t>
            </w:r>
          </w:p>
        </w:tc>
        <w:tc>
          <w:tcPr>
            <w:tcW w:w="1657" w:type="dxa"/>
          </w:tcPr>
          <w:p w14:paraId="119CBCDD" w14:textId="2E6FE750" w:rsidR="00A12C27" w:rsidRPr="00674547" w:rsidRDefault="00A12C27" w:rsidP="007407DC">
            <w:pPr>
              <w:jc w:val="center"/>
            </w:pPr>
            <w:r w:rsidRPr="00674547">
              <w:t>H</w:t>
            </w:r>
            <w:r w:rsidR="007342B3" w:rsidRPr="00674547">
              <w:t xml:space="preserve">ourly </w:t>
            </w:r>
            <w:r w:rsidRPr="00674547">
              <w:t>R</w:t>
            </w:r>
            <w:r w:rsidR="007342B3" w:rsidRPr="00674547">
              <w:t>ate</w:t>
            </w:r>
          </w:p>
        </w:tc>
        <w:tc>
          <w:tcPr>
            <w:tcW w:w="1907" w:type="dxa"/>
          </w:tcPr>
          <w:p w14:paraId="4086FDE3" w14:textId="5CB20368" w:rsidR="00A12C27" w:rsidRPr="00674547" w:rsidRDefault="00674547" w:rsidP="007407DC">
            <w:pPr>
              <w:jc w:val="center"/>
            </w:pPr>
            <w:r w:rsidRPr="00674547">
              <w:t>320</w:t>
            </w:r>
          </w:p>
        </w:tc>
        <w:tc>
          <w:tcPr>
            <w:tcW w:w="1903" w:type="dxa"/>
          </w:tcPr>
          <w:p w14:paraId="15C6BB3E" w14:textId="6A607513" w:rsidR="00A12C27" w:rsidRPr="00674547" w:rsidRDefault="00A12C27" w:rsidP="007407DC">
            <w:r w:rsidRPr="00674547">
              <w:t>$</w:t>
            </w:r>
          </w:p>
        </w:tc>
        <w:tc>
          <w:tcPr>
            <w:tcW w:w="1903" w:type="dxa"/>
          </w:tcPr>
          <w:p w14:paraId="15D2859E" w14:textId="0DFCC567" w:rsidR="00A12C27" w:rsidRDefault="00A12C27" w:rsidP="007407DC">
            <w:r w:rsidRPr="00674547">
              <w:t>$</w:t>
            </w:r>
          </w:p>
        </w:tc>
      </w:tr>
    </w:tbl>
    <w:p w14:paraId="35A4C22B" w14:textId="77777777" w:rsidR="00AA20BC" w:rsidRDefault="00AA20BC" w:rsidP="00AA20BC">
      <w:pPr>
        <w:jc w:val="center"/>
      </w:pPr>
    </w:p>
    <w:p w14:paraId="0CB9ADDC" w14:textId="77777777" w:rsidR="00AA20BC" w:rsidRDefault="00AA20BC" w:rsidP="00AA20BC">
      <w:r>
        <w:t>Bidder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sectPr w:rsidR="00AA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C"/>
    <w:rsid w:val="00146727"/>
    <w:rsid w:val="001D34E4"/>
    <w:rsid w:val="00241134"/>
    <w:rsid w:val="002B6EE9"/>
    <w:rsid w:val="00332AD5"/>
    <w:rsid w:val="005369CB"/>
    <w:rsid w:val="006132DB"/>
    <w:rsid w:val="00674547"/>
    <w:rsid w:val="007342B3"/>
    <w:rsid w:val="007B5532"/>
    <w:rsid w:val="008F430B"/>
    <w:rsid w:val="009B09BC"/>
    <w:rsid w:val="00A12C27"/>
    <w:rsid w:val="00AA20BC"/>
    <w:rsid w:val="00F21F57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121F"/>
  <w15:chartTrackingRefBased/>
  <w15:docId w15:val="{FEB55002-E68F-4F0A-A5D2-B61C5E8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9" ma:contentTypeDescription="Create a new document." ma:contentTypeScope="" ma:versionID="f7915dab52649cd92e6d04636dace43d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9b2cd4af606eafcda2092c4482d56cd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4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Jennifer Crouse</DisplayName>
        <AccountId>14628</AccountId>
        <AccountType/>
      </UserInfo>
    </Buyer>
    <Deviation xmlns="145fd85a-e86f-4392-ab15-fd3ffc15a3e1" xsi:nil="true"/>
    <Programs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Emi Giles</DisplayName>
        <AccountId>16277</AccountId>
        <AccountType/>
      </UserInfo>
      <UserInfo>
        <DisplayName>Kelsey Liddy</DisplayName>
        <AccountId>19243</AccountId>
        <AccountType/>
      </UserInfo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Jeremy Brunssen</DisplayName>
        <AccountId>14437</AccountId>
        <AccountType/>
      </UserInfo>
      <UserInfo>
        <DisplayName>Emi Giles</DisplayName>
        <AccountId>16277</AccountId>
        <AccountType/>
      </UserInfo>
    </RFP_x0020_Contacts>
    <RoutingRuleDescription xmlns="http://schemas.microsoft.com/sharepoint/v3" xsi:nil="true"/>
    <Cost_x0020_Avoidance xmlns="145fd85a-e86f-4392-ab15-fd3ffc15a3e1" xsi:nil="true"/>
    <Procurement_x0020_Contact xmlns="145fd85a-e86f-4392-ab15-fd3ffc15a3e1" xsi:nil="true"/>
    <Target_x0020_Date xmlns="145fd85a-e86f-4392-ab15-fd3ffc15a3e1">2019-03-30T05:00:00+00:00</Target_x0020_Date>
    <Divisions xmlns="145fd85a-e86f-4392-ab15-fd3ffc15a3e1">
      <Value>MLTC</Value>
    </Divisions>
    <RFP_x0020_Status xmlns="145fd85a-e86f-4392-ab15-fd3ffc15a3e1">OK to Load</RFP_x0020_Status>
    <Attachments_x003f_ xmlns="145fd85a-e86f-4392-ab15-fd3ffc15a3e1" xsi:nil="true"/>
    <SPB_x0020_Processed xmlns="145fd85a-e86f-4392-ab15-fd3ffc15a3e1" xsi:nil="true"/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7D0155AB-4544-47BA-8FE3-D07868583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3C053-332C-4D97-B25A-8896F5D0CD4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89006F-2E5D-46DD-A518-A55D2E326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EA741-6D99-4CE0-A2A3-2A5E2A9420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e3709f45-ee57-4ddf-8078-855eb8d761aa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Glasgow</dc:creator>
  <cp:keywords/>
  <dc:description/>
  <cp:lastModifiedBy>Jennifer Crouse</cp:lastModifiedBy>
  <cp:revision>2</cp:revision>
  <dcterms:created xsi:type="dcterms:W3CDTF">2021-07-21T16:14:00Z</dcterms:created>
  <dcterms:modified xsi:type="dcterms:W3CDTF">2021-07-21T16:14:00Z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1817840543</vt:i4>
  </property>
  <property fmtid="{D5CDD505-2E9C-101B-9397-08002B2CF9AE}" pid="5" name="_NewReviewCycle">
    <vt:lpwstr/>
  </property>
  <property fmtid="{D5CDD505-2E9C-101B-9397-08002B2CF9AE}" pid="6" name="_EmailSubject">
    <vt:lpwstr>109299 O3 Agency Processed RFP to be posted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</Properties>
</file>